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4FB2" w14:textId="18E3C359" w:rsidR="00FB3DAB" w:rsidRPr="00F810D1" w:rsidRDefault="00FB3DAB" w:rsidP="00FB3DAB">
      <w:pPr>
        <w:spacing w:before="20" w:after="40" w:line="276" w:lineRule="auto"/>
        <w:ind w:left="1416" w:firstLine="708"/>
        <w:rPr>
          <w:b/>
          <w:bCs/>
          <w:noProof/>
          <w:sz w:val="22"/>
          <w:szCs w:val="22"/>
          <w:lang w:val="tr-TR"/>
        </w:rPr>
      </w:pPr>
      <w:r>
        <w:rPr>
          <w:b/>
          <w:bCs/>
          <w:noProof/>
          <w:sz w:val="22"/>
          <w:szCs w:val="22"/>
          <w:lang w:val="tr-TR"/>
        </w:rPr>
        <w:t xml:space="preserve">                      </w:t>
      </w:r>
      <w:r w:rsidRPr="00F810D1">
        <w:rPr>
          <w:b/>
          <w:bCs/>
          <w:noProof/>
          <w:sz w:val="22"/>
          <w:szCs w:val="22"/>
          <w:lang w:val="tr-TR"/>
        </w:rPr>
        <w:t>ÖZGEÇMİŞ FORMU</w:t>
      </w:r>
    </w:p>
    <w:p w14:paraId="021C410B" w14:textId="77777777" w:rsidR="00FB3DAB" w:rsidRPr="00F810D1" w:rsidRDefault="00FB3DAB" w:rsidP="00FB3DAB">
      <w:pPr>
        <w:spacing w:before="20" w:after="40" w:line="276" w:lineRule="auto"/>
        <w:rPr>
          <w:noProof/>
          <w:sz w:val="22"/>
          <w:szCs w:val="22"/>
          <w:lang w:val="tr-TR"/>
        </w:rPr>
      </w:pPr>
    </w:p>
    <w:p w14:paraId="10F7FBDF" w14:textId="77777777" w:rsidR="00FB3DAB" w:rsidRPr="00F810D1" w:rsidRDefault="00FB3DAB" w:rsidP="00FB3DAB">
      <w:pPr>
        <w:numPr>
          <w:ilvl w:val="0"/>
          <w:numId w:val="1"/>
        </w:numPr>
        <w:spacing w:before="20" w:after="40" w:line="276" w:lineRule="auto"/>
        <w:rPr>
          <w:b/>
          <w:noProof/>
          <w:sz w:val="22"/>
          <w:szCs w:val="22"/>
          <w:lang w:val="tr-TR"/>
        </w:rPr>
      </w:pPr>
      <w:r w:rsidRPr="00F810D1">
        <w:rPr>
          <w:b/>
          <w:noProof/>
          <w:sz w:val="22"/>
          <w:szCs w:val="22"/>
          <w:lang w:val="tr-TR"/>
        </w:rPr>
        <w:t>KİŞİSEL BİLGİLER</w:t>
      </w:r>
    </w:p>
    <w:p w14:paraId="14864853" w14:textId="77777777" w:rsidR="00FB3DAB" w:rsidRPr="00F810D1" w:rsidRDefault="00FB3DAB" w:rsidP="00FB3DAB">
      <w:pPr>
        <w:spacing w:before="20" w:after="40" w:line="276" w:lineRule="auto"/>
        <w:rPr>
          <w:b/>
          <w:noProof/>
          <w:sz w:val="22"/>
          <w:szCs w:val="22"/>
          <w:lang w:val="tr-TR"/>
        </w:rPr>
      </w:pPr>
    </w:p>
    <w:p w14:paraId="7E914601" w14:textId="58664B5D" w:rsidR="00FB3DAB" w:rsidRPr="00F810D1" w:rsidRDefault="00FB3DAB" w:rsidP="00FB3DAB">
      <w:pPr>
        <w:spacing w:before="20" w:after="40" w:line="276" w:lineRule="auto"/>
        <w:rPr>
          <w:noProof/>
          <w:sz w:val="22"/>
          <w:szCs w:val="22"/>
          <w:lang w:val="tr-TR"/>
        </w:rPr>
      </w:pPr>
      <w:r w:rsidRPr="00F810D1">
        <w:rPr>
          <w:noProof/>
          <w:sz w:val="22"/>
          <w:szCs w:val="22"/>
          <w:lang w:val="tr-TR"/>
        </w:rPr>
        <w:t>A.1. Adı soyadı:</w:t>
      </w:r>
      <w:r w:rsidR="00DA5ADD">
        <w:rPr>
          <w:noProof/>
          <w:sz w:val="22"/>
          <w:szCs w:val="22"/>
          <w:lang w:val="tr-TR"/>
        </w:rPr>
        <w:t xml:space="preserve"> Mahmut Caner Us</w:t>
      </w:r>
    </w:p>
    <w:p w14:paraId="26379ADD" w14:textId="77777777" w:rsidR="00FB3DAB" w:rsidRPr="00F810D1" w:rsidRDefault="00FB3DAB" w:rsidP="00FB3DAB">
      <w:pPr>
        <w:spacing w:before="20" w:after="40" w:line="276" w:lineRule="auto"/>
        <w:rPr>
          <w:noProof/>
          <w:sz w:val="22"/>
          <w:szCs w:val="22"/>
          <w:lang w:val="tr-TR"/>
        </w:rPr>
      </w:pPr>
    </w:p>
    <w:p w14:paraId="3E3CC58F" w14:textId="088312E4" w:rsidR="00FB3DAB" w:rsidRPr="00F810D1" w:rsidRDefault="00FB3DAB" w:rsidP="00FB3DAB">
      <w:pPr>
        <w:spacing w:before="20" w:after="40" w:line="276" w:lineRule="auto"/>
        <w:rPr>
          <w:noProof/>
          <w:sz w:val="22"/>
          <w:szCs w:val="22"/>
          <w:lang w:val="tr-TR"/>
        </w:rPr>
      </w:pPr>
      <w:r w:rsidRPr="00F810D1">
        <w:rPr>
          <w:noProof/>
          <w:sz w:val="22"/>
          <w:szCs w:val="22"/>
          <w:lang w:val="tr-TR"/>
        </w:rPr>
        <w:t>A.2. Unvanı:</w:t>
      </w:r>
      <w:r w:rsidR="00DA5ADD">
        <w:rPr>
          <w:noProof/>
          <w:sz w:val="22"/>
          <w:szCs w:val="22"/>
          <w:lang w:val="tr-TR"/>
        </w:rPr>
        <w:t xml:space="preserve"> Doktor Öğretim Üyesi</w:t>
      </w:r>
    </w:p>
    <w:p w14:paraId="3C73DE69" w14:textId="77777777" w:rsidR="00FB3DAB" w:rsidRPr="00F810D1" w:rsidRDefault="00FB3DAB" w:rsidP="00FB3DAB">
      <w:pPr>
        <w:spacing w:before="20" w:after="40" w:line="276" w:lineRule="auto"/>
        <w:rPr>
          <w:noProof/>
          <w:sz w:val="22"/>
          <w:szCs w:val="22"/>
          <w:lang w:val="tr-TR"/>
        </w:rPr>
      </w:pPr>
    </w:p>
    <w:p w14:paraId="4428255B" w14:textId="5B0FA37E" w:rsidR="00FB3DAB" w:rsidRPr="00F810D1" w:rsidRDefault="00FB3DAB" w:rsidP="00FB3DAB">
      <w:pPr>
        <w:spacing w:before="20" w:after="40" w:line="276" w:lineRule="auto"/>
        <w:rPr>
          <w:noProof/>
          <w:sz w:val="22"/>
          <w:szCs w:val="22"/>
          <w:lang w:val="tr-TR"/>
        </w:rPr>
      </w:pPr>
      <w:r w:rsidRPr="00F810D1">
        <w:rPr>
          <w:noProof/>
          <w:sz w:val="22"/>
          <w:szCs w:val="22"/>
          <w:lang w:val="tr-TR"/>
        </w:rPr>
        <w:t>A.3. Görev yeri:</w:t>
      </w:r>
      <w:r w:rsidR="00DA5ADD">
        <w:rPr>
          <w:noProof/>
          <w:sz w:val="22"/>
          <w:szCs w:val="22"/>
          <w:lang w:val="tr-TR"/>
        </w:rPr>
        <w:t xml:space="preserve"> Haseki Eğitim ve Araştırma Hastanesi</w:t>
      </w:r>
    </w:p>
    <w:p w14:paraId="532DEB46" w14:textId="77777777" w:rsidR="00FB3DAB" w:rsidRPr="00F810D1" w:rsidRDefault="00FB3DAB" w:rsidP="00FB3DAB">
      <w:pPr>
        <w:spacing w:before="20" w:after="40" w:line="276" w:lineRule="auto"/>
        <w:rPr>
          <w:noProof/>
          <w:sz w:val="22"/>
          <w:szCs w:val="22"/>
          <w:lang w:val="tr-TR"/>
        </w:rPr>
      </w:pPr>
    </w:p>
    <w:p w14:paraId="23A7C6C1" w14:textId="0BEFF44E" w:rsidR="00FB3DAB" w:rsidRPr="00F810D1" w:rsidRDefault="00FB3DAB" w:rsidP="00FB3DAB">
      <w:pPr>
        <w:spacing w:before="20" w:after="40" w:line="276" w:lineRule="auto"/>
        <w:rPr>
          <w:noProof/>
          <w:sz w:val="22"/>
          <w:szCs w:val="22"/>
          <w:lang w:val="tr-TR"/>
        </w:rPr>
      </w:pPr>
      <w:r w:rsidRPr="00F810D1">
        <w:rPr>
          <w:noProof/>
          <w:sz w:val="22"/>
          <w:szCs w:val="22"/>
          <w:lang w:val="tr-TR"/>
        </w:rPr>
        <w:t xml:space="preserve">A.4 İletişim bilgileri </w:t>
      </w:r>
      <w:r w:rsidRPr="00F810D1">
        <w:rPr>
          <w:i/>
          <w:noProof/>
          <w:sz w:val="22"/>
          <w:szCs w:val="22"/>
          <w:lang w:val="tr-TR"/>
        </w:rPr>
        <w:t>(e-posta adresi / telefon)</w:t>
      </w:r>
      <w:r w:rsidRPr="00F810D1">
        <w:rPr>
          <w:noProof/>
          <w:sz w:val="22"/>
          <w:szCs w:val="22"/>
          <w:lang w:val="tr-TR"/>
        </w:rPr>
        <w:t>:</w:t>
      </w:r>
      <w:r w:rsidR="00DA5ADD">
        <w:rPr>
          <w:noProof/>
          <w:sz w:val="22"/>
          <w:szCs w:val="22"/>
          <w:lang w:val="tr-TR"/>
        </w:rPr>
        <w:t xml:space="preserve"> </w:t>
      </w:r>
      <w:hyperlink r:id="rId8" w:history="1">
        <w:r w:rsidR="00DA5ADD" w:rsidRPr="00BA1307">
          <w:rPr>
            <w:rStyle w:val="Hyperlink"/>
            <w:noProof/>
            <w:sz w:val="22"/>
            <w:szCs w:val="22"/>
            <w:lang w:val="tr-TR"/>
          </w:rPr>
          <w:t>mcanerus@gmail.com</w:t>
        </w:r>
      </w:hyperlink>
      <w:r w:rsidR="00DA5ADD">
        <w:rPr>
          <w:noProof/>
          <w:sz w:val="22"/>
          <w:szCs w:val="22"/>
          <w:lang w:val="tr-TR"/>
        </w:rPr>
        <w:tab/>
        <w:t>05057753565</w:t>
      </w:r>
    </w:p>
    <w:p w14:paraId="7680AA49" w14:textId="77777777" w:rsidR="00FB3DAB" w:rsidRPr="00F810D1" w:rsidRDefault="00FB3DAB" w:rsidP="00FB3DAB">
      <w:pPr>
        <w:spacing w:before="20" w:after="40" w:line="276" w:lineRule="auto"/>
        <w:rPr>
          <w:b/>
          <w:noProof/>
          <w:sz w:val="22"/>
          <w:szCs w:val="22"/>
          <w:lang w:val="tr-TR"/>
        </w:rPr>
      </w:pPr>
    </w:p>
    <w:p w14:paraId="411199FF" w14:textId="77777777" w:rsidR="00FB3DAB" w:rsidRPr="00F810D1" w:rsidRDefault="00FB3DAB" w:rsidP="00FB3DAB">
      <w:pPr>
        <w:numPr>
          <w:ilvl w:val="0"/>
          <w:numId w:val="1"/>
        </w:numPr>
        <w:spacing w:before="20" w:after="40" w:line="276" w:lineRule="auto"/>
        <w:rPr>
          <w:b/>
          <w:noProof/>
          <w:sz w:val="22"/>
          <w:szCs w:val="22"/>
          <w:lang w:val="tr-TR"/>
        </w:rPr>
      </w:pPr>
      <w:r w:rsidRPr="00F810D1">
        <w:rPr>
          <w:b/>
          <w:noProof/>
          <w:sz w:val="22"/>
          <w:szCs w:val="22"/>
          <w:lang w:val="tr-TR"/>
        </w:rPr>
        <w:t>EĞİTİM BİLGİLERİ</w:t>
      </w:r>
    </w:p>
    <w:p w14:paraId="5B4D9FA1" w14:textId="77777777" w:rsidR="00FB3DAB" w:rsidRPr="00F810D1" w:rsidRDefault="00FB3DAB" w:rsidP="00FB3DAB">
      <w:pPr>
        <w:spacing w:before="20" w:after="40" w:line="276" w:lineRule="auto"/>
        <w:rPr>
          <w:b/>
          <w:noProof/>
          <w:sz w:val="22"/>
          <w:szCs w:val="22"/>
          <w:lang w:val="tr-TR"/>
        </w:rPr>
      </w:pPr>
    </w:p>
    <w:p w14:paraId="4BF1D514" w14:textId="4589B0D1" w:rsidR="00FB3DAB" w:rsidRPr="00F810D1" w:rsidRDefault="00FB3DAB" w:rsidP="00FB3DAB">
      <w:pPr>
        <w:spacing w:before="20" w:after="40" w:line="276" w:lineRule="auto"/>
        <w:rPr>
          <w:noProof/>
          <w:sz w:val="22"/>
          <w:szCs w:val="22"/>
          <w:lang w:val="tr-TR"/>
        </w:rPr>
      </w:pPr>
      <w:r w:rsidRPr="00F810D1">
        <w:rPr>
          <w:noProof/>
          <w:sz w:val="22"/>
          <w:szCs w:val="22"/>
          <w:lang w:val="tr-TR"/>
        </w:rPr>
        <w:t>B.1. Mezun olduğu üniversite / fakülte:</w:t>
      </w:r>
      <w:r w:rsidR="00DA5ADD">
        <w:rPr>
          <w:noProof/>
          <w:sz w:val="22"/>
          <w:szCs w:val="22"/>
          <w:lang w:val="tr-TR"/>
        </w:rPr>
        <w:t xml:space="preserve"> İstanbul Üniversitesi, İstanbul Tıp Fakültesi, 2003-2009</w:t>
      </w:r>
    </w:p>
    <w:p w14:paraId="17884832" w14:textId="77777777" w:rsidR="00FB3DAB" w:rsidRPr="00F810D1" w:rsidRDefault="00FB3DAB" w:rsidP="00FB3DAB">
      <w:pPr>
        <w:spacing w:before="20" w:after="40" w:line="276" w:lineRule="auto"/>
        <w:rPr>
          <w:noProof/>
          <w:sz w:val="22"/>
          <w:szCs w:val="22"/>
          <w:lang w:val="tr-TR"/>
        </w:rPr>
      </w:pPr>
    </w:p>
    <w:p w14:paraId="6246572A" w14:textId="1C3BD0AA" w:rsidR="00FB3DAB" w:rsidRPr="00F810D1" w:rsidRDefault="00FB3DAB" w:rsidP="00FB3DAB">
      <w:pPr>
        <w:spacing w:before="20" w:after="40" w:line="276" w:lineRule="auto"/>
        <w:rPr>
          <w:noProof/>
          <w:sz w:val="22"/>
          <w:szCs w:val="22"/>
          <w:lang w:val="tr-TR"/>
        </w:rPr>
      </w:pPr>
      <w:r w:rsidRPr="00F810D1">
        <w:rPr>
          <w:noProof/>
          <w:sz w:val="22"/>
          <w:szCs w:val="22"/>
          <w:lang w:val="tr-TR"/>
        </w:rPr>
        <w:t>B.2. Varsa uzmanlık Alanı:</w:t>
      </w:r>
      <w:r w:rsidR="00DA5ADD">
        <w:rPr>
          <w:noProof/>
          <w:sz w:val="22"/>
          <w:szCs w:val="22"/>
          <w:lang w:val="tr-TR"/>
        </w:rPr>
        <w:t xml:space="preserve"> Çocuk Sağlığı ve Hastalıkları, Trakya Üniversitesi Tıp Fakültesi, Çocuk Sağlığı ve Hastalıkları, 2010-2015</w:t>
      </w:r>
    </w:p>
    <w:p w14:paraId="3F8ADE85" w14:textId="77777777" w:rsidR="00FB3DAB" w:rsidRPr="00F810D1" w:rsidRDefault="00FB3DAB" w:rsidP="00FB3DAB">
      <w:pPr>
        <w:spacing w:before="20" w:after="40" w:line="276" w:lineRule="auto"/>
        <w:rPr>
          <w:noProof/>
          <w:sz w:val="22"/>
          <w:szCs w:val="22"/>
          <w:lang w:val="tr-TR"/>
        </w:rPr>
      </w:pPr>
    </w:p>
    <w:p w14:paraId="4D875C3F" w14:textId="445CF671" w:rsidR="00FB3DAB" w:rsidRPr="00F810D1" w:rsidRDefault="00FB3DAB" w:rsidP="00FB3DAB">
      <w:pPr>
        <w:spacing w:before="20" w:after="40" w:line="276" w:lineRule="auto"/>
        <w:rPr>
          <w:noProof/>
          <w:sz w:val="22"/>
          <w:szCs w:val="22"/>
          <w:lang w:val="tr-TR"/>
        </w:rPr>
      </w:pPr>
      <w:r w:rsidRPr="00F810D1">
        <w:rPr>
          <w:noProof/>
          <w:sz w:val="22"/>
          <w:szCs w:val="22"/>
          <w:lang w:val="tr-TR"/>
        </w:rPr>
        <w:t>B.3. Varsa, akademik ünvanları:</w:t>
      </w:r>
      <w:r w:rsidR="00DA5ADD">
        <w:rPr>
          <w:noProof/>
          <w:sz w:val="22"/>
          <w:szCs w:val="22"/>
          <w:lang w:val="tr-TR"/>
        </w:rPr>
        <w:t xml:space="preserve"> PhD adayı, Marmara Üniversitesi, Sağlık Bilimleri Enstitüsü, Sosyal Pediatri Doktora programı</w:t>
      </w:r>
    </w:p>
    <w:p w14:paraId="5CEAC51C" w14:textId="77777777" w:rsidR="00FB3DAB" w:rsidRPr="00F810D1" w:rsidRDefault="00FB3DAB" w:rsidP="00FB3DAB">
      <w:pPr>
        <w:spacing w:before="20" w:after="40" w:line="276" w:lineRule="auto"/>
        <w:rPr>
          <w:noProof/>
          <w:sz w:val="22"/>
          <w:szCs w:val="22"/>
          <w:lang w:val="tr-TR"/>
        </w:rPr>
      </w:pPr>
    </w:p>
    <w:p w14:paraId="3598B66A" w14:textId="77777777" w:rsidR="00FB3DAB" w:rsidRPr="00F810D1" w:rsidRDefault="00FB3DAB" w:rsidP="00FB3DAB">
      <w:pPr>
        <w:numPr>
          <w:ilvl w:val="0"/>
          <w:numId w:val="1"/>
        </w:numPr>
        <w:spacing w:before="20" w:after="40" w:line="276" w:lineRule="auto"/>
        <w:rPr>
          <w:b/>
          <w:noProof/>
          <w:sz w:val="22"/>
          <w:szCs w:val="22"/>
          <w:lang w:val="tr-TR"/>
        </w:rPr>
      </w:pPr>
      <w:r w:rsidRPr="00F810D1">
        <w:rPr>
          <w:b/>
          <w:noProof/>
          <w:sz w:val="22"/>
          <w:szCs w:val="22"/>
          <w:lang w:val="tr-TR"/>
        </w:rPr>
        <w:t xml:space="preserve">İŞ TECRÜBESİNE AİT BİLGİLER </w:t>
      </w:r>
    </w:p>
    <w:p w14:paraId="3E9AC1EC" w14:textId="77777777" w:rsidR="00FB3DAB" w:rsidRPr="00F810D1" w:rsidRDefault="00FB3DAB" w:rsidP="00FB3DAB">
      <w:pPr>
        <w:spacing w:before="20" w:after="40" w:line="276" w:lineRule="auto"/>
        <w:rPr>
          <w:b/>
          <w:noProof/>
          <w:sz w:val="22"/>
          <w:szCs w:val="22"/>
          <w:lang w:val="tr-TR"/>
        </w:rPr>
      </w:pPr>
    </w:p>
    <w:p w14:paraId="520E442A" w14:textId="4175189C" w:rsidR="00FB3DAB" w:rsidRDefault="00FB3DAB" w:rsidP="00FB3DAB">
      <w:pPr>
        <w:spacing w:before="20" w:after="40" w:line="276" w:lineRule="auto"/>
        <w:rPr>
          <w:noProof/>
          <w:sz w:val="22"/>
          <w:szCs w:val="22"/>
          <w:lang w:val="tr-TR"/>
        </w:rPr>
      </w:pPr>
      <w:r w:rsidRPr="00F810D1">
        <w:rPr>
          <w:noProof/>
          <w:sz w:val="22"/>
          <w:szCs w:val="22"/>
          <w:lang w:val="tr-TR"/>
        </w:rPr>
        <w:t>C.1. Bugüne kadar çalıştığı kurum / kuruluşlar:</w:t>
      </w:r>
    </w:p>
    <w:p w14:paraId="442877A2" w14:textId="77777777" w:rsidR="00DA5ADD" w:rsidRPr="00DA5ADD" w:rsidRDefault="00DA5ADD" w:rsidP="00DA5ADD">
      <w:pPr>
        <w:spacing w:before="20" w:after="40" w:line="276" w:lineRule="auto"/>
        <w:rPr>
          <w:noProof/>
          <w:sz w:val="22"/>
          <w:szCs w:val="22"/>
          <w:lang w:val="tr-TR"/>
        </w:rPr>
      </w:pPr>
      <w:r w:rsidRPr="00DA5ADD">
        <w:rPr>
          <w:noProof/>
          <w:sz w:val="22"/>
          <w:szCs w:val="22"/>
          <w:lang w:val="tr-TR"/>
        </w:rPr>
        <w:t>1) Ordu Perşembe 112 Acil Sağlık Hizmetleri</w:t>
      </w:r>
    </w:p>
    <w:p w14:paraId="5F8250D3" w14:textId="77777777" w:rsidR="00DA5ADD" w:rsidRPr="00DA5ADD" w:rsidRDefault="00DA5ADD" w:rsidP="00DA5ADD">
      <w:pPr>
        <w:spacing w:before="20" w:after="40" w:line="276" w:lineRule="auto"/>
        <w:rPr>
          <w:noProof/>
          <w:sz w:val="22"/>
          <w:szCs w:val="22"/>
          <w:lang w:val="tr-TR"/>
        </w:rPr>
      </w:pPr>
      <w:r w:rsidRPr="00DA5ADD">
        <w:rPr>
          <w:noProof/>
          <w:sz w:val="22"/>
          <w:szCs w:val="22"/>
          <w:lang w:val="tr-TR"/>
        </w:rPr>
        <w:t>2) Trakya Üniversitesi Tıp Fakültesi, Çocuk Sağlığı ve Hastalıkları A.D.</w:t>
      </w:r>
    </w:p>
    <w:p w14:paraId="256399BA" w14:textId="77777777" w:rsidR="00DA5ADD" w:rsidRPr="00DA5ADD" w:rsidRDefault="00DA5ADD" w:rsidP="00DA5ADD">
      <w:pPr>
        <w:spacing w:before="20" w:after="40" w:line="276" w:lineRule="auto"/>
        <w:rPr>
          <w:noProof/>
          <w:sz w:val="22"/>
          <w:szCs w:val="22"/>
          <w:lang w:val="tr-TR"/>
        </w:rPr>
      </w:pPr>
      <w:r w:rsidRPr="00DA5ADD">
        <w:rPr>
          <w:noProof/>
          <w:sz w:val="22"/>
          <w:szCs w:val="22"/>
          <w:lang w:val="tr-TR"/>
        </w:rPr>
        <w:t>3) Erzurum Oltu Devlet Hastanesi</w:t>
      </w:r>
    </w:p>
    <w:p w14:paraId="790D3DB2" w14:textId="77777777" w:rsidR="00DA5ADD" w:rsidRPr="00DA5ADD" w:rsidRDefault="00DA5ADD" w:rsidP="00DA5ADD">
      <w:pPr>
        <w:spacing w:before="20" w:after="40" w:line="276" w:lineRule="auto"/>
        <w:rPr>
          <w:noProof/>
          <w:sz w:val="22"/>
          <w:szCs w:val="22"/>
          <w:lang w:val="tr-TR"/>
        </w:rPr>
      </w:pPr>
      <w:r w:rsidRPr="00DA5ADD">
        <w:rPr>
          <w:noProof/>
          <w:sz w:val="22"/>
          <w:szCs w:val="22"/>
          <w:lang w:val="tr-TR"/>
        </w:rPr>
        <w:t>4) Esenler Kadın Doğum ve Çocuk Hastalıkları Hastanesi</w:t>
      </w:r>
    </w:p>
    <w:p w14:paraId="443DF19D" w14:textId="0C04E0A9" w:rsidR="00FB3DAB" w:rsidRDefault="00DA5ADD" w:rsidP="00DA5ADD">
      <w:pPr>
        <w:spacing w:before="20" w:after="40" w:line="276" w:lineRule="auto"/>
        <w:rPr>
          <w:noProof/>
          <w:sz w:val="22"/>
          <w:szCs w:val="22"/>
          <w:lang w:val="tr-TR"/>
        </w:rPr>
      </w:pPr>
      <w:r w:rsidRPr="00DA5ADD">
        <w:rPr>
          <w:noProof/>
          <w:sz w:val="22"/>
          <w:szCs w:val="22"/>
          <w:lang w:val="tr-TR"/>
        </w:rPr>
        <w:t>5) İstanbul Haseki Eğitim ve Araştırma Hastanesi</w:t>
      </w:r>
    </w:p>
    <w:p w14:paraId="79F2B60A" w14:textId="77777777" w:rsidR="00FB3DAB" w:rsidRPr="00F810D1" w:rsidRDefault="00FB3DAB" w:rsidP="00FB3DAB">
      <w:pPr>
        <w:spacing w:before="20" w:after="40" w:line="276" w:lineRule="auto"/>
        <w:rPr>
          <w:noProof/>
          <w:sz w:val="22"/>
          <w:szCs w:val="22"/>
          <w:lang w:val="tr-TR"/>
        </w:rPr>
      </w:pPr>
    </w:p>
    <w:p w14:paraId="0859D966" w14:textId="77777777" w:rsidR="00FB3DAB" w:rsidRPr="00F810D1" w:rsidRDefault="00FB3DAB" w:rsidP="00FB3DAB">
      <w:pPr>
        <w:spacing w:before="20" w:after="40" w:line="276" w:lineRule="auto"/>
        <w:rPr>
          <w:b/>
          <w:noProof/>
          <w:sz w:val="22"/>
          <w:szCs w:val="22"/>
          <w:lang w:val="tr-TR"/>
        </w:rPr>
      </w:pPr>
    </w:p>
    <w:p w14:paraId="79F5E53C" w14:textId="77777777" w:rsidR="00FB3DAB" w:rsidRPr="00F810D1" w:rsidRDefault="00FB3DAB" w:rsidP="00FB3DAB">
      <w:pPr>
        <w:numPr>
          <w:ilvl w:val="0"/>
          <w:numId w:val="1"/>
        </w:numPr>
        <w:spacing w:before="20" w:after="40" w:line="276" w:lineRule="auto"/>
        <w:rPr>
          <w:b/>
          <w:noProof/>
          <w:sz w:val="22"/>
          <w:szCs w:val="22"/>
          <w:lang w:val="tr-TR"/>
        </w:rPr>
      </w:pPr>
      <w:r w:rsidRPr="00F810D1">
        <w:rPr>
          <w:b/>
          <w:noProof/>
          <w:sz w:val="22"/>
          <w:szCs w:val="22"/>
          <w:lang w:val="tr-TR"/>
        </w:rPr>
        <w:t>AKADEMİK ÇALIŞMALAR İLE İLGİLİ BİLGİLER</w:t>
      </w:r>
    </w:p>
    <w:p w14:paraId="69681E10" w14:textId="77777777" w:rsidR="00FB3DAB" w:rsidRPr="00F810D1" w:rsidRDefault="00FB3DAB" w:rsidP="00FB3DAB">
      <w:pPr>
        <w:spacing w:before="20" w:after="40" w:line="276" w:lineRule="auto"/>
        <w:rPr>
          <w:b/>
          <w:noProof/>
          <w:sz w:val="22"/>
          <w:szCs w:val="22"/>
          <w:lang w:val="tr-TR"/>
        </w:rPr>
      </w:pPr>
    </w:p>
    <w:p w14:paraId="5A5641F9" w14:textId="6F3E8DB9" w:rsidR="00FB3DAB" w:rsidRDefault="00FB3DAB" w:rsidP="00FB3DAB">
      <w:pPr>
        <w:spacing w:before="20" w:after="40" w:line="276" w:lineRule="auto"/>
        <w:rPr>
          <w:noProof/>
          <w:sz w:val="22"/>
          <w:szCs w:val="22"/>
          <w:lang w:val="tr-TR"/>
        </w:rPr>
      </w:pPr>
      <w:r w:rsidRPr="00F810D1">
        <w:rPr>
          <w:noProof/>
          <w:sz w:val="22"/>
          <w:szCs w:val="22"/>
          <w:lang w:val="tr-TR"/>
        </w:rPr>
        <w:t xml:space="preserve">D.1. Belirtmek istediğiniz önemli makaleleriniz </w:t>
      </w:r>
      <w:r w:rsidRPr="00F810D1">
        <w:rPr>
          <w:i/>
          <w:iCs/>
          <w:noProof/>
          <w:sz w:val="22"/>
          <w:szCs w:val="22"/>
          <w:lang w:val="tr-TR"/>
        </w:rPr>
        <w:t>(en fazla beş makale)</w:t>
      </w:r>
      <w:r w:rsidRPr="00F810D1">
        <w:rPr>
          <w:noProof/>
          <w:sz w:val="22"/>
          <w:szCs w:val="22"/>
          <w:lang w:val="tr-TR"/>
        </w:rPr>
        <w:t>:</w:t>
      </w:r>
    </w:p>
    <w:p w14:paraId="13054A49" w14:textId="77777777" w:rsidR="0078053B" w:rsidRPr="0078053B" w:rsidRDefault="0078053B" w:rsidP="0078053B">
      <w:pPr>
        <w:spacing w:before="20" w:after="40" w:line="276" w:lineRule="auto"/>
        <w:rPr>
          <w:noProof/>
          <w:sz w:val="22"/>
          <w:szCs w:val="22"/>
          <w:lang w:val="tr-TR"/>
        </w:rPr>
      </w:pPr>
      <w:r w:rsidRPr="0078053B">
        <w:rPr>
          <w:noProof/>
          <w:sz w:val="22"/>
          <w:szCs w:val="22"/>
          <w:lang w:val="tr-TR"/>
        </w:rPr>
        <w:t>1.</w:t>
      </w:r>
      <w:r w:rsidRPr="0078053B">
        <w:rPr>
          <w:noProof/>
          <w:sz w:val="22"/>
          <w:szCs w:val="22"/>
          <w:lang w:val="tr-TR"/>
        </w:rPr>
        <w:tab/>
        <w:t>Boran P, Ergin A, Us MC, Dinleyici M, Velipaşaoğlu S, Yalçın SS, Barutçu A, Gökçay G, Gür E, Çamurdan Duyan A, Aydın A. Young children's sleep patterns and problems in paediatric primary healthcare settings: a multicentre cross‐sectional study from a nationally representative sample. Journal of sleep research. 2022 Dec;31(6):e13684.</w:t>
      </w:r>
    </w:p>
    <w:p w14:paraId="4CFF871E" w14:textId="77777777" w:rsidR="0078053B" w:rsidRPr="0078053B" w:rsidRDefault="0078053B" w:rsidP="0078053B">
      <w:pPr>
        <w:spacing w:before="20" w:after="40" w:line="276" w:lineRule="auto"/>
        <w:rPr>
          <w:noProof/>
          <w:sz w:val="22"/>
          <w:szCs w:val="22"/>
          <w:lang w:val="tr-TR"/>
        </w:rPr>
      </w:pPr>
      <w:r w:rsidRPr="0078053B">
        <w:rPr>
          <w:noProof/>
          <w:sz w:val="22"/>
          <w:szCs w:val="22"/>
          <w:lang w:val="tr-TR"/>
        </w:rPr>
        <w:t>2.</w:t>
      </w:r>
      <w:r w:rsidRPr="0078053B">
        <w:rPr>
          <w:noProof/>
          <w:sz w:val="22"/>
          <w:szCs w:val="22"/>
          <w:lang w:val="tr-TR"/>
        </w:rPr>
        <w:tab/>
        <w:t>Us MC, Saran MG, Cebeci B, Akkuş E, Şeker E, Aybar ŞS. The Effect of Reflexology on Pain Management in Newborns: A Randomized-Controlled Clinical Study Effect of Reflexology on Neonatal Pain. Available at SSRN 4053574.</w:t>
      </w:r>
    </w:p>
    <w:p w14:paraId="01EF775F" w14:textId="77777777" w:rsidR="0078053B" w:rsidRPr="0078053B" w:rsidRDefault="0078053B" w:rsidP="0078053B">
      <w:pPr>
        <w:spacing w:before="20" w:after="40" w:line="276" w:lineRule="auto"/>
        <w:rPr>
          <w:noProof/>
          <w:sz w:val="22"/>
          <w:szCs w:val="22"/>
          <w:lang w:val="tr-TR"/>
        </w:rPr>
      </w:pPr>
      <w:r w:rsidRPr="0078053B">
        <w:rPr>
          <w:noProof/>
          <w:sz w:val="22"/>
          <w:szCs w:val="22"/>
          <w:lang w:val="tr-TR"/>
        </w:rPr>
        <w:t>3.</w:t>
      </w:r>
      <w:r w:rsidRPr="0078053B">
        <w:rPr>
          <w:noProof/>
          <w:sz w:val="22"/>
          <w:szCs w:val="22"/>
          <w:lang w:val="tr-TR"/>
        </w:rPr>
        <w:tab/>
        <w:t>Us MC, Us YO. Evaluation of the relationship between sleep bruxism and sleeping habits in school-aged children. CRANIO®. 2021 Feb 23:1-9.</w:t>
      </w:r>
    </w:p>
    <w:p w14:paraId="4DCFE838" w14:textId="5AC33973" w:rsidR="00FB3DAB" w:rsidRDefault="0078053B" w:rsidP="0078053B">
      <w:pPr>
        <w:spacing w:before="20" w:after="40" w:line="276" w:lineRule="auto"/>
        <w:rPr>
          <w:noProof/>
          <w:sz w:val="22"/>
          <w:szCs w:val="22"/>
          <w:lang w:val="tr-TR"/>
        </w:rPr>
      </w:pPr>
      <w:r w:rsidRPr="0078053B">
        <w:rPr>
          <w:noProof/>
          <w:sz w:val="22"/>
          <w:szCs w:val="22"/>
          <w:lang w:val="tr-TR"/>
        </w:rPr>
        <w:t>4.</w:t>
      </w:r>
      <w:r w:rsidRPr="0078053B">
        <w:rPr>
          <w:noProof/>
          <w:sz w:val="22"/>
          <w:szCs w:val="22"/>
          <w:lang w:val="tr-TR"/>
        </w:rPr>
        <w:tab/>
        <w:t xml:space="preserve">Boran P, Dönmez M, Barış E, Us MC, Altaş ZM, Nisar A, Atif N, Sikander S, Hıdıroğlu S, Save D, Rahman A. Delivering the Thinking Healthy Programme as a universal group intervention </w:t>
      </w:r>
      <w:r w:rsidRPr="0078053B">
        <w:rPr>
          <w:noProof/>
          <w:sz w:val="22"/>
          <w:szCs w:val="22"/>
          <w:lang w:val="tr-TR"/>
        </w:rPr>
        <w:lastRenderedPageBreak/>
        <w:t>integrated into routine antenatal care: a randomized-controlled pilot study. BMC psychiatry. 2023 Dec;23(1):1-6.</w:t>
      </w:r>
    </w:p>
    <w:p w14:paraId="7ED6A198" w14:textId="7B2FB201" w:rsidR="0078053B" w:rsidRDefault="0078053B" w:rsidP="0078053B">
      <w:pPr>
        <w:spacing w:before="20" w:after="40" w:line="276" w:lineRule="auto"/>
        <w:rPr>
          <w:noProof/>
          <w:sz w:val="22"/>
          <w:szCs w:val="22"/>
          <w:lang w:val="tr-TR"/>
        </w:rPr>
      </w:pPr>
      <w:r>
        <w:rPr>
          <w:noProof/>
          <w:sz w:val="22"/>
          <w:szCs w:val="22"/>
          <w:lang w:val="tr-TR"/>
        </w:rPr>
        <w:t xml:space="preserve">5. </w:t>
      </w:r>
      <w:r w:rsidRPr="0078053B">
        <w:rPr>
          <w:noProof/>
          <w:sz w:val="22"/>
          <w:szCs w:val="22"/>
          <w:lang w:val="tr-TR"/>
        </w:rPr>
        <w:tab/>
        <w:t>Akkus E, Us MC. Effects of Hypercaloric Enteral Feed on Immigrants and Turkish Children Malnutrition. Medical Bulletin of Haseki. 2023 Oct 1, DOI: 10.4274/haseki.galenos.2022.8301</w:t>
      </w:r>
    </w:p>
    <w:p w14:paraId="3E7614BD" w14:textId="77777777" w:rsidR="00FB3DAB" w:rsidRPr="00F810D1" w:rsidRDefault="00FB3DAB" w:rsidP="00FB3DAB">
      <w:pPr>
        <w:spacing w:before="20" w:after="40" w:line="276" w:lineRule="auto"/>
        <w:rPr>
          <w:noProof/>
          <w:sz w:val="22"/>
          <w:szCs w:val="22"/>
          <w:lang w:val="tr-TR"/>
        </w:rPr>
      </w:pPr>
    </w:p>
    <w:p w14:paraId="0BD5C2AB" w14:textId="77777777" w:rsidR="00FB3DAB" w:rsidRPr="00F810D1" w:rsidRDefault="00FB3DAB" w:rsidP="00FB3DAB">
      <w:pPr>
        <w:spacing w:before="20" w:after="40" w:line="276" w:lineRule="auto"/>
        <w:rPr>
          <w:noProof/>
          <w:sz w:val="22"/>
          <w:szCs w:val="22"/>
          <w:lang w:val="tr-TR"/>
        </w:rPr>
      </w:pPr>
      <w:r w:rsidRPr="00F810D1">
        <w:rPr>
          <w:noProof/>
          <w:sz w:val="22"/>
          <w:szCs w:val="22"/>
          <w:lang w:val="tr-TR"/>
        </w:rPr>
        <w:t xml:space="preserve">D.2. Görev aldığınız projeler ve projedeki göreviniz </w:t>
      </w:r>
      <w:r w:rsidRPr="00F810D1">
        <w:rPr>
          <w:i/>
          <w:iCs/>
          <w:noProof/>
          <w:sz w:val="22"/>
          <w:szCs w:val="22"/>
          <w:lang w:val="tr-TR"/>
        </w:rPr>
        <w:t>(en fazla beş proje):</w:t>
      </w:r>
    </w:p>
    <w:p w14:paraId="7D1579F5" w14:textId="5C30E38F" w:rsidR="007E0321" w:rsidRDefault="007E0321"/>
    <w:p w14:paraId="5A96BC04" w14:textId="63B7C1D6" w:rsidR="00FB3DAB" w:rsidRDefault="00FB3DAB"/>
    <w:p w14:paraId="5A78020D" w14:textId="77777777" w:rsidR="00FB3DAB" w:rsidRDefault="00FB3DAB" w:rsidP="00FB3DAB"/>
    <w:p w14:paraId="677CC827" w14:textId="77777777" w:rsidR="00FB3DAB" w:rsidRDefault="00FB3DAB" w:rsidP="00FB3DAB"/>
    <w:p w14:paraId="531DCB48" w14:textId="77777777" w:rsidR="00FB3DAB" w:rsidRDefault="00FB3DAB" w:rsidP="00FB3DAB"/>
    <w:p w14:paraId="2C2777D6" w14:textId="77777777" w:rsidR="00FB3DAB" w:rsidRDefault="00FB3DAB" w:rsidP="00FB3DAB"/>
    <w:p w14:paraId="7C2EDDDA" w14:textId="77777777" w:rsidR="00FB3DAB" w:rsidRDefault="00FB3DAB" w:rsidP="00FB3DAB">
      <w:pPr>
        <w:ind w:left="5664" w:firstLine="708"/>
      </w:pPr>
      <w:r>
        <w:t xml:space="preserve"> </w:t>
      </w:r>
    </w:p>
    <w:p w14:paraId="1EA32E0C" w14:textId="288367CB" w:rsidR="00FB3DAB" w:rsidRDefault="00FB3DAB" w:rsidP="00FB3DAB">
      <w:pPr>
        <w:ind w:left="5664" w:firstLine="708"/>
      </w:pPr>
      <w:r>
        <w:t>TARİH:</w:t>
      </w:r>
      <w:r w:rsidR="00DA5ADD">
        <w:t xml:space="preserve"> </w:t>
      </w:r>
      <w:r w:rsidR="0078053B">
        <w:t>24.04.2023</w:t>
      </w:r>
    </w:p>
    <w:p w14:paraId="64462410" w14:textId="771A0AA4" w:rsidR="00FB3DAB" w:rsidRDefault="00FB3DAB" w:rsidP="00FB3DAB">
      <w:pPr>
        <w:ind w:left="5664" w:firstLine="708"/>
      </w:pPr>
    </w:p>
    <w:p w14:paraId="1B942D86" w14:textId="5431A425" w:rsidR="00FB3DAB" w:rsidRDefault="0078053B" w:rsidP="00FB3DAB">
      <w:pPr>
        <w:ind w:left="5664" w:firstLine="708"/>
      </w:pPr>
      <w:r>
        <w:rPr>
          <w:b/>
          <w:bCs/>
          <w:noProof/>
          <w:sz w:val="22"/>
          <w:szCs w:val="20"/>
          <w:u w:val="single"/>
        </w:rPr>
        <w:drawing>
          <wp:anchor distT="0" distB="0" distL="114300" distR="114300" simplePos="0" relativeHeight="251659264" behindDoc="0" locked="0" layoutInCell="1" allowOverlap="1" wp14:anchorId="561BC535" wp14:editId="345ABEFA">
            <wp:simplePos x="0" y="0"/>
            <wp:positionH relativeFrom="margin">
              <wp:posOffset>4025389</wp:posOffset>
            </wp:positionH>
            <wp:positionV relativeFrom="margin">
              <wp:posOffset>3027211</wp:posOffset>
            </wp:positionV>
            <wp:extent cx="1764436" cy="720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t="9876"/>
                    <a:stretch/>
                  </pic:blipFill>
                  <pic:spPr bwMode="auto">
                    <a:xfrm>
                      <a:off x="0" y="0"/>
                      <a:ext cx="1764436" cy="720725"/>
                    </a:xfrm>
                    <a:prstGeom prst="rect">
                      <a:avLst/>
                    </a:prstGeom>
                    <a:ln>
                      <a:noFill/>
                    </a:ln>
                    <a:extLst>
                      <a:ext uri="{53640926-AAD7-44D8-BBD7-CCE9431645EC}">
                        <a14:shadowObscured xmlns:a14="http://schemas.microsoft.com/office/drawing/2010/main"/>
                      </a:ext>
                    </a:extLst>
                  </pic:spPr>
                </pic:pic>
              </a:graphicData>
            </a:graphic>
          </wp:anchor>
        </w:drawing>
      </w:r>
      <w:r w:rsidR="00FB3DAB">
        <w:t>İMZA</w:t>
      </w:r>
    </w:p>
    <w:sectPr w:rsidR="00FB3DAB" w:rsidSect="00FB3DAB">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D0031"/>
    <w:multiLevelType w:val="hybridMultilevel"/>
    <w:tmpl w:val="E5B8596A"/>
    <w:lvl w:ilvl="0" w:tplc="DAF43A5E">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16cid:durableId="803353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AB"/>
    <w:rsid w:val="0078053B"/>
    <w:rsid w:val="007E0321"/>
    <w:rsid w:val="00DA5ADD"/>
    <w:rsid w:val="00E91376"/>
    <w:rsid w:val="00FB3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2946"/>
  <w15:chartTrackingRefBased/>
  <w15:docId w15:val="{3132CA7B-0FC1-4C4A-AC55-CCD79E42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DAB"/>
    <w:pPr>
      <w:spacing w:after="0" w:line="240" w:lineRule="auto"/>
    </w:pPr>
    <w:rPr>
      <w:rFonts w:ascii="Times New Roman" w:eastAsia="Times New Roman" w:hAnsi="Times New Roman" w:cs="Times New Roman"/>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ADD"/>
    <w:rPr>
      <w:color w:val="0563C1" w:themeColor="hyperlink"/>
      <w:u w:val="single"/>
    </w:rPr>
  </w:style>
  <w:style w:type="character" w:styleId="UnresolvedMention">
    <w:name w:val="Unresolved Mention"/>
    <w:basedOn w:val="DefaultParagraphFont"/>
    <w:uiPriority w:val="99"/>
    <w:semiHidden/>
    <w:unhideWhenUsed/>
    <w:rsid w:val="00DA5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nerus@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16F2F8B4CD2BF44A189CE473E5EFF00" ma:contentTypeVersion="2" ma:contentTypeDescription="Yeni belge oluşturun." ma:contentTypeScope="" ma:versionID="1770983603bd950e5592262ce0574e40">
  <xsd:schema xmlns:xsd="http://www.w3.org/2001/XMLSchema" xmlns:xs="http://www.w3.org/2001/XMLSchema" xmlns:p="http://schemas.microsoft.com/office/2006/metadata/properties" xmlns:ns2="4d4ef64b-f8f8-4df9-a49d-802259d0175d" targetNamespace="http://schemas.microsoft.com/office/2006/metadata/properties" ma:root="true" ma:fieldsID="cd8830cfa94109eb5f9a5370d7431ee5" ns2:_="">
    <xsd:import namespace="4d4ef64b-f8f8-4df9-a49d-802259d017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ef64b-f8f8-4df9-a49d-802259d01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82A42-7646-4953-BE34-445AD8E7F2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6F02EF-0061-402E-9173-1D3E902E4B20}">
  <ds:schemaRefs>
    <ds:schemaRef ds:uri="http://schemas.microsoft.com/sharepoint/v3/contenttype/forms"/>
  </ds:schemaRefs>
</ds:datastoreItem>
</file>

<file path=customXml/itemProps3.xml><?xml version="1.0" encoding="utf-8"?>
<ds:datastoreItem xmlns:ds="http://schemas.openxmlformats.org/officeDocument/2006/customXml" ds:itemID="{7E1541CC-A37C-4262-A7F9-9F6BFDE10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ef64b-f8f8-4df9-a49d-802259d01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Evrim Köseoğlu</dc:creator>
  <cp:keywords/>
  <dc:description/>
  <cp:lastModifiedBy>Mahmut Caner Us</cp:lastModifiedBy>
  <cp:revision>3</cp:revision>
  <dcterms:created xsi:type="dcterms:W3CDTF">2022-05-05T12:27:00Z</dcterms:created>
  <dcterms:modified xsi:type="dcterms:W3CDTF">2023-04-28T14:06:00Z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0x010100E16F2F8B4CD2BF44A189CE473E5EFF00</vt:lpwstr>
  </property>
</Properties>
</file>